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08" w:rsidRPr="00770FF0" w:rsidRDefault="00482708" w:rsidP="00482708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82708" w:rsidRPr="00832AC9" w:rsidRDefault="00482708" w:rsidP="00482708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071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482708" w:rsidRPr="001E74AC" w:rsidRDefault="00482708" w:rsidP="00482708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1E74AC">
        <w:rPr>
          <w:rFonts w:asciiTheme="minorHAnsi" w:hAnsiTheme="minorHAnsi" w:cs="Tahoma"/>
          <w:sz w:val="18"/>
          <w:szCs w:val="18"/>
        </w:rPr>
        <w:t>o registro de preços para possível aquisição de medicamentos para as Unidades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482708" w:rsidRPr="00832AC9" w:rsidTr="00BB3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8" w:rsidRPr="00832AC9" w:rsidRDefault="00482708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8" w:rsidRPr="00832AC9" w:rsidRDefault="00482708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8" w:rsidRPr="00832AC9" w:rsidRDefault="00482708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832AC9" w:rsidRDefault="00482708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832AC9" w:rsidRDefault="00482708" w:rsidP="00BB3377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832AC9" w:rsidRDefault="00482708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482708" w:rsidRPr="001E74AC" w:rsidTr="00BB3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DUOMED PRODUTOS MÉDICO HOSP. LTDA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56.475,44</w:t>
            </w:r>
          </w:p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120/2016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04/07/16 a 31/12/16</w:t>
            </w:r>
          </w:p>
        </w:tc>
      </w:tr>
      <w:tr w:rsidR="00482708" w:rsidRPr="001E74AC" w:rsidTr="00BB3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CENTERMEDI COMÉRCIO DE PRODUTOS HOSPITALARES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03.652.030/0001-70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31.000,80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121/2016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04/07/16 a 31/12/16</w:t>
            </w:r>
          </w:p>
        </w:tc>
      </w:tr>
      <w:tr w:rsidR="00482708" w:rsidRPr="001E74AC" w:rsidTr="00BB3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MARINGÁ HOSPITALAR DIST. DE MEDICAMENTOS E CORRELATOS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07.396.733/0001-36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1E74AC">
              <w:rPr>
                <w:rFonts w:asciiTheme="minorHAnsi" w:hAnsiTheme="minorHAnsi" w:cs="Tahoma"/>
                <w:sz w:val="18"/>
                <w:szCs w:val="18"/>
              </w:rPr>
              <w:t>32.999,88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122/2016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1E74AC" w:rsidRDefault="00482708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74AC">
              <w:rPr>
                <w:rFonts w:asciiTheme="minorHAnsi" w:hAnsiTheme="minorHAnsi"/>
                <w:sz w:val="18"/>
                <w:szCs w:val="18"/>
              </w:rPr>
              <w:t>04/07/16 a 31/12/16</w:t>
            </w:r>
          </w:p>
        </w:tc>
      </w:tr>
    </w:tbl>
    <w:p w:rsidR="00482708" w:rsidRPr="00663F3B" w:rsidRDefault="00482708" w:rsidP="0048270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05/05/16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do senhor </w:t>
      </w:r>
      <w:proofErr w:type="spellStart"/>
      <w:r>
        <w:rPr>
          <w:rFonts w:asciiTheme="minorHAnsi" w:hAnsiTheme="minorHAnsi"/>
          <w:sz w:val="18"/>
          <w:szCs w:val="18"/>
        </w:rPr>
        <w:t>Adriel</w:t>
      </w:r>
      <w:proofErr w:type="spellEnd"/>
      <w:r>
        <w:rPr>
          <w:rFonts w:asciiTheme="minorHAnsi" w:hAnsiTheme="minorHAnsi"/>
          <w:sz w:val="18"/>
          <w:szCs w:val="18"/>
        </w:rPr>
        <w:t xml:space="preserve"> Goulart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482708" w:rsidRPr="00663F3B" w:rsidRDefault="00482708" w:rsidP="0048270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482708" w:rsidRPr="00663F3B" w:rsidRDefault="00482708" w:rsidP="0048270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20/06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29/06/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482708" w:rsidRPr="00663F3B" w:rsidRDefault="00482708" w:rsidP="0048270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04/07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04/07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482708" w:rsidRPr="00663F3B" w:rsidRDefault="00482708" w:rsidP="0048270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20/06/16 – TCE-PR: 20/06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21/06</w:t>
      </w:r>
      <w:r w:rsidRPr="00663F3B">
        <w:rPr>
          <w:rFonts w:asciiTheme="minorHAnsi" w:hAnsiTheme="minorHAnsi"/>
          <w:sz w:val="18"/>
          <w:szCs w:val="18"/>
        </w:rPr>
        <w:t>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82708" w:rsidRPr="00663F3B" w:rsidRDefault="00482708" w:rsidP="0048270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82708" w:rsidRPr="002C798F" w:rsidRDefault="00482708" w:rsidP="0048270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82708" w:rsidRPr="002C798F" w:rsidRDefault="00482708" w:rsidP="00482708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82708" w:rsidRPr="004E510B" w:rsidRDefault="00482708" w:rsidP="00482708">
      <w:pPr>
        <w:pStyle w:val="SemEspaamento"/>
        <w:jc w:val="both"/>
        <w:rPr>
          <w:sz w:val="18"/>
          <w:szCs w:val="18"/>
        </w:rPr>
      </w:pPr>
    </w:p>
    <w:p w:rsidR="00482708" w:rsidRPr="007361FB" w:rsidRDefault="00482708" w:rsidP="00482708"/>
    <w:p w:rsidR="00482708" w:rsidRDefault="00482708" w:rsidP="00482708">
      <w:pPr>
        <w:pStyle w:val="SemEspaamento"/>
        <w:jc w:val="both"/>
        <w:rPr>
          <w:sz w:val="18"/>
          <w:szCs w:val="18"/>
        </w:rPr>
      </w:pPr>
    </w:p>
    <w:p w:rsidR="00482708" w:rsidRPr="004E510B" w:rsidRDefault="00482708" w:rsidP="00482708">
      <w:pPr>
        <w:pStyle w:val="SemEspaamento"/>
        <w:jc w:val="both"/>
        <w:rPr>
          <w:sz w:val="18"/>
          <w:szCs w:val="18"/>
        </w:rPr>
      </w:pPr>
    </w:p>
    <w:p w:rsidR="00482708" w:rsidRPr="004E510B" w:rsidRDefault="00482708" w:rsidP="00482708">
      <w:pPr>
        <w:pStyle w:val="SemEspaamento"/>
        <w:jc w:val="both"/>
        <w:rPr>
          <w:sz w:val="18"/>
          <w:szCs w:val="18"/>
        </w:rPr>
      </w:pPr>
    </w:p>
    <w:p w:rsidR="00482708" w:rsidRPr="008B4022" w:rsidRDefault="00482708" w:rsidP="00482708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482708" w:rsidRPr="00AC6EA5" w:rsidRDefault="00482708" w:rsidP="00482708">
      <w:pPr>
        <w:pStyle w:val="SemEspaamento"/>
        <w:jc w:val="both"/>
        <w:rPr>
          <w:sz w:val="18"/>
          <w:szCs w:val="18"/>
        </w:rPr>
      </w:pPr>
    </w:p>
    <w:p w:rsidR="00482708" w:rsidRPr="00AC6EA5" w:rsidRDefault="00482708" w:rsidP="00482708">
      <w:pPr>
        <w:pStyle w:val="SemEspaamento"/>
        <w:rPr>
          <w:sz w:val="18"/>
          <w:szCs w:val="18"/>
        </w:rPr>
      </w:pPr>
    </w:p>
    <w:p w:rsidR="00482708" w:rsidRPr="00AC6EA5" w:rsidRDefault="00482708" w:rsidP="00482708">
      <w:pPr>
        <w:pStyle w:val="SemEspaamento"/>
        <w:rPr>
          <w:sz w:val="18"/>
          <w:szCs w:val="18"/>
        </w:rPr>
      </w:pPr>
    </w:p>
    <w:p w:rsidR="00482708" w:rsidRPr="00AC6EA5" w:rsidRDefault="00482708" w:rsidP="00482708">
      <w:pPr>
        <w:pStyle w:val="SemEspaamento"/>
        <w:rPr>
          <w:sz w:val="18"/>
          <w:szCs w:val="18"/>
        </w:rPr>
      </w:pPr>
    </w:p>
    <w:p w:rsidR="00482708" w:rsidRPr="00AC6EA5" w:rsidRDefault="00482708" w:rsidP="0048270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82708" w:rsidRPr="003B2D84" w:rsidRDefault="00482708" w:rsidP="0048270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82708" w:rsidRPr="003B2D84" w:rsidRDefault="00482708" w:rsidP="00482708">
      <w:pPr>
        <w:rPr>
          <w:sz w:val="18"/>
          <w:szCs w:val="18"/>
        </w:rPr>
      </w:pPr>
    </w:p>
    <w:p w:rsidR="00482708" w:rsidRPr="003B2D84" w:rsidRDefault="00482708" w:rsidP="00482708">
      <w:pPr>
        <w:rPr>
          <w:sz w:val="18"/>
          <w:szCs w:val="18"/>
        </w:rPr>
      </w:pPr>
    </w:p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482708" w:rsidRDefault="00482708" w:rsidP="00482708"/>
    <w:p w:rsidR="000E64FD" w:rsidRDefault="000E64FD"/>
    <w:sectPr w:rsidR="000E64FD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8270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82708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82708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82708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48270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82708"/>
    <w:rsid w:val="000E64FD"/>
    <w:rsid w:val="0048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270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8270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8270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8270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8270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8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827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2016-11-22T17:57:00Z</dcterms:created>
  <dcterms:modified xsi:type="dcterms:W3CDTF">2016-11-22T17:59:00Z</dcterms:modified>
</cp:coreProperties>
</file>